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2"/>
        </w:rPr>
        <w:id w:val="1585417946"/>
        <w:docPartObj>
          <w:docPartGallery w:val="Cover Pages"/>
          <w:docPartUnique/>
        </w:docPartObj>
      </w:sdtPr>
      <w:sdtEndPr>
        <w:rPr>
          <w:sz w:val="18"/>
          <w:szCs w:val="18"/>
        </w:rPr>
      </w:sdtEndPr>
      <w:sdtContent>
        <w:p w14:paraId="6808E105" w14:textId="76509B94" w:rsidR="00053065" w:rsidRDefault="004351C3">
          <w:pPr>
            <w:rPr>
              <w:sz w:val="2"/>
            </w:rPr>
          </w:pPr>
          <w:r>
            <w:rPr>
              <w:noProof/>
              <w:szCs w:val="18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4CD058DB" wp14:editId="3A080DA7">
                    <wp:simplePos x="0" y="0"/>
                    <wp:positionH relativeFrom="column">
                      <wp:posOffset>-72390</wp:posOffset>
                    </wp:positionH>
                    <wp:positionV relativeFrom="paragraph">
                      <wp:posOffset>-561340</wp:posOffset>
                    </wp:positionV>
                    <wp:extent cx="1740513" cy="548640"/>
                    <wp:effectExtent l="0" t="0" r="0" b="0"/>
                    <wp:wrapNone/>
                    <wp:docPr id="15" name="Text Box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40513" cy="548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1AF5CC" w14:textId="62C18DB4" w:rsidR="004C4556" w:rsidRPr="004351C3" w:rsidRDefault="004C4556">
                                <w:pPr>
                                  <w:rPr>
                                    <w:color w:val="283583"/>
                                    <w:sz w:val="20"/>
                                    <w:szCs w:val="20"/>
                                  </w:rPr>
                                </w:pPr>
                                <w:r w:rsidRPr="004351C3">
                                  <w:rPr>
                                    <w:color w:val="575756"/>
                                    <w:sz w:val="20"/>
                                    <w:szCs w:val="20"/>
                                  </w:rPr>
                                  <w:t>Report Title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CD058D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margin-left:-5.7pt;margin-top:-44.2pt;width:137.05pt;height:4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" filled="f" stroked="f" strokeweight=".5pt">
                    <v:textbox>
                      <w:txbxContent>
                        <w:p w14:paraId="4A1AF5CC" w14:textId="62C18DB4" w:rsidR="004C4556" w:rsidRPr="004351C3" w:rsidRDefault="004C4556">
                          <w:pPr>
                            <w:rPr>
                              <w:color w:val="283583"/>
                              <w:sz w:val="20"/>
                              <w:szCs w:val="20"/>
                            </w:rPr>
                          </w:pPr>
                          <w:r w:rsidRPr="004351C3">
                            <w:rPr>
                              <w:color w:val="575756"/>
                              <w:sz w:val="20"/>
                              <w:szCs w:val="20"/>
                            </w:rPr>
                            <w:t>Report Title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Cs w:val="18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36537E38" wp14:editId="1160C8FA">
                    <wp:simplePos x="0" y="0"/>
                    <wp:positionH relativeFrom="column">
                      <wp:posOffset>47625</wp:posOffset>
                    </wp:positionH>
                    <wp:positionV relativeFrom="paragraph">
                      <wp:posOffset>-6084570</wp:posOffset>
                    </wp:positionV>
                    <wp:extent cx="1740513" cy="548640"/>
                    <wp:effectExtent l="0" t="0" r="0" b="0"/>
                    <wp:wrapNone/>
                    <wp:docPr id="13" name="Text Box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40513" cy="548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C67121" w14:textId="35743910" w:rsidR="004C4556" w:rsidRPr="00053065" w:rsidRDefault="004C4556" w:rsidP="004351C3">
                                <w:pPr>
                                  <w:rPr>
                                    <w:color w:val="283583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537E38" id="Text Box 13" o:spid="_x0000_s1027" type="#_x0000_t202" style="position:absolute;margin-left:3.75pt;margin-top:-479.1pt;width:137.0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" filled="f" stroked="f" strokeweight=".5pt">
                    <v:textbox>
                      <w:txbxContent>
                        <w:p w14:paraId="61C67121" w14:textId="35743910" w:rsidR="004C4556" w:rsidRPr="00053065" w:rsidRDefault="004C4556" w:rsidP="004351C3">
                          <w:pPr>
                            <w:rPr>
                              <w:color w:val="283583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Cs w:val="18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2C319EA" wp14:editId="0D6D8224">
                    <wp:simplePos x="0" y="0"/>
                    <wp:positionH relativeFrom="column">
                      <wp:posOffset>25400</wp:posOffset>
                    </wp:positionH>
                    <wp:positionV relativeFrom="paragraph">
                      <wp:posOffset>-6908165</wp:posOffset>
                    </wp:positionV>
                    <wp:extent cx="5429250" cy="749935"/>
                    <wp:effectExtent l="0" t="0" r="0" b="0"/>
                    <wp:wrapNone/>
                    <wp:docPr id="12" name="Text Box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29250" cy="7499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930F90" w14:textId="24677EB9" w:rsidR="004C4556" w:rsidRPr="00053065" w:rsidRDefault="00323097" w:rsidP="004351C3">
                                <w:pPr>
                                  <w:rPr>
                                    <w:color w:val="283583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color w:val="283583"/>
                                    <w:sz w:val="60"/>
                                    <w:szCs w:val="60"/>
                                  </w:rPr>
                                  <w:t>Sports Premium 2023 to 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2C319EA" id="Text Box 12" o:spid="_x0000_s1028" type="#_x0000_t202" style="position:absolute;margin-left:2pt;margin-top:-543.95pt;width:427.5pt;height:59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" filled="f" stroked="f" strokeweight=".5pt">
                    <v:textbox>
                      <w:txbxContent>
                        <w:p w14:paraId="3C930F90" w14:textId="24677EB9" w:rsidR="004C4556" w:rsidRPr="00053065" w:rsidRDefault="00323097" w:rsidP="004351C3">
                          <w:pPr>
                            <w:rPr>
                              <w:color w:val="283583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283583"/>
                              <w:sz w:val="60"/>
                              <w:szCs w:val="60"/>
                            </w:rPr>
                            <w:t>Sports Premium 2023 to 2024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AD8A4B5" w14:textId="0123DDC8" w:rsidR="00053065" w:rsidRDefault="00D736F6">
          <w:pPr>
            <w:spacing w:before="0" w:after="0" w:line="240" w:lineRule="auto"/>
            <w:rPr>
              <w:szCs w:val="18"/>
            </w:rPr>
          </w:pPr>
        </w:p>
      </w:sdtContent>
    </w:sdt>
    <w:p w14:paraId="3418FE4A" w14:textId="77777777" w:rsidR="00323097" w:rsidRPr="00015C25" w:rsidRDefault="00323097" w:rsidP="00323097">
      <w:pPr>
        <w:pStyle w:val="NormalWeb"/>
        <w:rPr>
          <w:rFonts w:ascii="Arial" w:hAnsi="Arial" w:cs="Arial"/>
          <w:b/>
          <w:color w:val="0070C0"/>
          <w:sz w:val="22"/>
          <w:szCs w:val="22"/>
        </w:rPr>
      </w:pPr>
      <w:r w:rsidRPr="00015C25">
        <w:rPr>
          <w:rFonts w:ascii="Arial" w:hAnsi="Arial" w:cs="Arial"/>
          <w:b/>
          <w:color w:val="0070C0"/>
          <w:sz w:val="22"/>
          <w:szCs w:val="22"/>
        </w:rPr>
        <w:t>Sports Premium Statement</w:t>
      </w:r>
    </w:p>
    <w:p w14:paraId="28E5FBE1" w14:textId="010713B8" w:rsidR="005F2999" w:rsidRPr="007718D0" w:rsidRDefault="00323097" w:rsidP="0032309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7718D0">
        <w:rPr>
          <w:rFonts w:ascii="Arial" w:hAnsi="Arial" w:cs="Arial"/>
          <w:color w:val="000000"/>
          <w:sz w:val="22"/>
          <w:szCs w:val="22"/>
        </w:rPr>
        <w:t xml:space="preserve">We have a </w:t>
      </w:r>
      <w:r w:rsidR="007718D0" w:rsidRPr="007718D0">
        <w:rPr>
          <w:rFonts w:ascii="Arial" w:hAnsi="Arial" w:cs="Arial"/>
          <w:color w:val="000000"/>
          <w:sz w:val="22"/>
          <w:szCs w:val="22"/>
        </w:rPr>
        <w:t>good range of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 provision here at Northcott School</w:t>
      </w:r>
      <w:r w:rsidRPr="007718D0">
        <w:rPr>
          <w:rFonts w:ascii="Arial" w:hAnsi="Arial" w:cs="Arial"/>
          <w:color w:val="000000"/>
          <w:sz w:val="22"/>
          <w:szCs w:val="22"/>
        </w:rPr>
        <w:t>.  Pupils have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 the use of a multi - purpose hall with a</w:t>
      </w:r>
      <w:r w:rsidR="007718D0" w:rsidRPr="007718D0">
        <w:rPr>
          <w:rFonts w:ascii="Arial" w:hAnsi="Arial" w:cs="Arial"/>
          <w:color w:val="000000"/>
          <w:sz w:val="22"/>
          <w:szCs w:val="22"/>
        </w:rPr>
        <w:t xml:space="preserve">n adjoining </w:t>
      </w:r>
      <w:r w:rsidRPr="007718D0">
        <w:rPr>
          <w:rFonts w:ascii="Arial" w:hAnsi="Arial" w:cs="Arial"/>
          <w:color w:val="000000"/>
          <w:sz w:val="22"/>
          <w:szCs w:val="22"/>
        </w:rPr>
        <w:t>small fitness room</w:t>
      </w:r>
      <w:r w:rsidRPr="007718D0">
        <w:rPr>
          <w:rFonts w:ascii="Arial" w:hAnsi="Arial" w:cs="Arial"/>
          <w:color w:val="000000"/>
          <w:sz w:val="22"/>
          <w:szCs w:val="22"/>
        </w:rPr>
        <w:t>, a small hall and a medium si</w:t>
      </w:r>
      <w:r w:rsidR="005F2999" w:rsidRPr="007718D0">
        <w:rPr>
          <w:rFonts w:ascii="Arial" w:hAnsi="Arial" w:cs="Arial"/>
          <w:color w:val="000000"/>
          <w:sz w:val="22"/>
          <w:szCs w:val="22"/>
        </w:rPr>
        <w:t>z</w:t>
      </w:r>
      <w:r w:rsidRPr="007718D0">
        <w:rPr>
          <w:rFonts w:ascii="Arial" w:hAnsi="Arial" w:cs="Arial"/>
          <w:color w:val="000000"/>
          <w:sz w:val="22"/>
          <w:szCs w:val="22"/>
        </w:rPr>
        <w:t>ed playing field</w:t>
      </w:r>
      <w:r w:rsidR="005F2999" w:rsidRPr="007718D0">
        <w:rPr>
          <w:rFonts w:ascii="Arial" w:hAnsi="Arial" w:cs="Arial"/>
          <w:color w:val="000000"/>
          <w:sz w:val="22"/>
          <w:szCs w:val="22"/>
        </w:rPr>
        <w:t xml:space="preserve"> </w:t>
      </w:r>
      <w:r w:rsidR="005F2999" w:rsidRPr="007718D0">
        <w:rPr>
          <w:rFonts w:ascii="Arial" w:hAnsi="Arial" w:cs="Arial"/>
          <w:color w:val="000000"/>
          <w:sz w:val="22"/>
          <w:szCs w:val="22"/>
        </w:rPr>
        <w:t xml:space="preserve">which </w:t>
      </w:r>
      <w:r w:rsidR="00D736F6">
        <w:rPr>
          <w:rFonts w:ascii="Arial" w:hAnsi="Arial" w:cs="Arial"/>
          <w:color w:val="000000"/>
          <w:sz w:val="22"/>
          <w:szCs w:val="22"/>
        </w:rPr>
        <w:t>is</w:t>
      </w:r>
      <w:r w:rsidR="007718D0" w:rsidRPr="007718D0">
        <w:rPr>
          <w:rFonts w:ascii="Arial" w:hAnsi="Arial" w:cs="Arial"/>
          <w:color w:val="000000"/>
          <w:sz w:val="22"/>
          <w:szCs w:val="22"/>
        </w:rPr>
        <w:t xml:space="preserve"> used for </w:t>
      </w:r>
      <w:r w:rsidR="005F2999" w:rsidRPr="007718D0">
        <w:rPr>
          <w:rFonts w:ascii="Arial" w:hAnsi="Arial" w:cs="Arial"/>
          <w:color w:val="000000"/>
          <w:sz w:val="22"/>
          <w:szCs w:val="22"/>
        </w:rPr>
        <w:t>a host of outdoor activities</w:t>
      </w:r>
      <w:r w:rsidR="007718D0" w:rsidRPr="007718D0">
        <w:rPr>
          <w:rFonts w:ascii="Arial" w:hAnsi="Arial" w:cs="Arial"/>
          <w:color w:val="000000"/>
          <w:sz w:val="22"/>
          <w:szCs w:val="22"/>
        </w:rPr>
        <w:t>/events</w:t>
      </w:r>
      <w:r w:rsidRPr="007718D0">
        <w:rPr>
          <w:rFonts w:ascii="Arial" w:hAnsi="Arial" w:cs="Arial"/>
          <w:color w:val="000000"/>
          <w:sz w:val="22"/>
          <w:szCs w:val="22"/>
        </w:rPr>
        <w:t>. Th</w:t>
      </w:r>
      <w:r w:rsidR="005F2999" w:rsidRPr="007718D0">
        <w:rPr>
          <w:rFonts w:ascii="Arial" w:hAnsi="Arial" w:cs="Arial"/>
          <w:color w:val="000000"/>
          <w:sz w:val="22"/>
          <w:szCs w:val="22"/>
        </w:rPr>
        <w:t xml:space="preserve">ese facilities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allow us to provide a diverse </w:t>
      </w:r>
      <w:r w:rsidR="00015C25">
        <w:rPr>
          <w:rFonts w:ascii="Arial" w:hAnsi="Arial" w:cs="Arial"/>
          <w:color w:val="000000"/>
          <w:sz w:val="22"/>
          <w:szCs w:val="22"/>
        </w:rPr>
        <w:t xml:space="preserve">PE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curriculum and give our pupils the opportunity to experience sports and physical activities that they </w:t>
      </w:r>
      <w:r w:rsidR="005C77F4">
        <w:rPr>
          <w:rFonts w:ascii="Arial" w:hAnsi="Arial" w:cs="Arial"/>
          <w:color w:val="000000"/>
          <w:sz w:val="22"/>
          <w:szCs w:val="22"/>
        </w:rPr>
        <w:t>might find hard to access or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 experience outside of school. </w:t>
      </w:r>
    </w:p>
    <w:p w14:paraId="5CF0D0C4" w14:textId="1660F703" w:rsidR="00323097" w:rsidRPr="007718D0" w:rsidRDefault="005F2999" w:rsidP="0032309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7718D0">
        <w:rPr>
          <w:rFonts w:ascii="Arial" w:hAnsi="Arial" w:cs="Arial"/>
          <w:color w:val="000000"/>
          <w:sz w:val="22"/>
          <w:szCs w:val="22"/>
        </w:rPr>
        <w:t xml:space="preserve">The large hall is used for Sports Action and daily PE lessons and used for a wide range of sports. The 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 xml:space="preserve">small hall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can be set up 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 xml:space="preserve">with sensory circuits which 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>a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ids 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 xml:space="preserve">sensory-regulation,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or </w:t>
      </w:r>
      <w:r w:rsidR="00015C25">
        <w:rPr>
          <w:rFonts w:ascii="Arial" w:hAnsi="Arial" w:cs="Arial"/>
          <w:color w:val="000000"/>
          <w:sz w:val="22"/>
          <w:szCs w:val="22"/>
        </w:rPr>
        <w:t xml:space="preserve">supports 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>movement play and physical literacy sessions</w:t>
      </w:r>
      <w:r w:rsidR="005C77F4">
        <w:rPr>
          <w:rFonts w:ascii="Arial" w:hAnsi="Arial" w:cs="Arial"/>
          <w:color w:val="000000"/>
          <w:sz w:val="22"/>
          <w:szCs w:val="22"/>
        </w:rPr>
        <w:t xml:space="preserve"> for our younger pupils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>. We have a</w:t>
      </w:r>
      <w:r w:rsidR="005C77F4">
        <w:rPr>
          <w:rFonts w:ascii="Arial" w:hAnsi="Arial" w:cs="Arial"/>
          <w:color w:val="000000"/>
          <w:sz w:val="22"/>
          <w:szCs w:val="22"/>
        </w:rPr>
        <w:t>n undercover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 xml:space="preserve"> 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>sunken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 xml:space="preserve"> trampoline which 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>is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 xml:space="preserve"> used both as a tool for promoting physical literacy as well as a de-escalation strategy.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Pupils benefit from a variety of 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>outdoor exercise equipment on both playgrounds</w:t>
      </w:r>
      <w:r w:rsidR="00D756F6" w:rsidRPr="007718D0">
        <w:rPr>
          <w:rFonts w:ascii="Arial" w:hAnsi="Arial" w:cs="Arial"/>
          <w:color w:val="000000"/>
          <w:sz w:val="22"/>
          <w:szCs w:val="22"/>
        </w:rPr>
        <w:t xml:space="preserve"> and have access to scooters</w:t>
      </w:r>
      <w:r w:rsidR="005C77F4">
        <w:rPr>
          <w:rFonts w:ascii="Arial" w:hAnsi="Arial" w:cs="Arial"/>
          <w:color w:val="000000"/>
          <w:sz w:val="22"/>
          <w:szCs w:val="22"/>
        </w:rPr>
        <w:t xml:space="preserve"> and bicycles</w:t>
      </w:r>
      <w:r w:rsidR="00D756F6" w:rsidRPr="007718D0">
        <w:rPr>
          <w:rFonts w:ascii="Arial" w:hAnsi="Arial" w:cs="Arial"/>
          <w:color w:val="000000"/>
          <w:sz w:val="22"/>
          <w:szCs w:val="22"/>
        </w:rPr>
        <w:t xml:space="preserve">, and a well-equipped adventure playground. </w:t>
      </w:r>
      <w:r w:rsidR="00090F3B">
        <w:rPr>
          <w:rFonts w:ascii="Arial" w:hAnsi="Arial" w:cs="Arial"/>
          <w:color w:val="000000"/>
          <w:sz w:val="22"/>
          <w:szCs w:val="22"/>
        </w:rPr>
        <w:t>Older pupils also benefit f</w:t>
      </w:r>
      <w:r w:rsidR="00B264CD">
        <w:rPr>
          <w:rFonts w:ascii="Arial" w:hAnsi="Arial" w:cs="Arial"/>
          <w:color w:val="000000"/>
          <w:sz w:val="22"/>
          <w:szCs w:val="22"/>
        </w:rPr>
        <w:t xml:space="preserve">rom </w:t>
      </w:r>
      <w:r w:rsidR="00090F3B">
        <w:rPr>
          <w:rFonts w:ascii="Arial" w:hAnsi="Arial" w:cs="Arial"/>
          <w:color w:val="000000"/>
          <w:sz w:val="22"/>
          <w:szCs w:val="22"/>
        </w:rPr>
        <w:t>the opportunity to enjoy outward b</w:t>
      </w:r>
      <w:r w:rsidR="00B264CD">
        <w:rPr>
          <w:rFonts w:ascii="Arial" w:hAnsi="Arial" w:cs="Arial"/>
          <w:color w:val="000000"/>
          <w:sz w:val="22"/>
          <w:szCs w:val="22"/>
        </w:rPr>
        <w:t>o</w:t>
      </w:r>
      <w:r w:rsidR="00090F3B">
        <w:rPr>
          <w:rFonts w:ascii="Arial" w:hAnsi="Arial" w:cs="Arial"/>
          <w:color w:val="000000"/>
          <w:sz w:val="22"/>
          <w:szCs w:val="22"/>
        </w:rPr>
        <w:t xml:space="preserve">und sports, such as climbing, caving, kayaking on the annual residential trip to Cartlon Lodge.  </w:t>
      </w:r>
    </w:p>
    <w:p w14:paraId="1D85DDCD" w14:textId="78EC74D4" w:rsidR="00323097" w:rsidRPr="007718D0" w:rsidRDefault="00323097" w:rsidP="0032309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7718D0">
        <w:rPr>
          <w:rFonts w:ascii="Arial" w:hAnsi="Arial" w:cs="Arial"/>
          <w:color w:val="000000"/>
          <w:sz w:val="22"/>
          <w:szCs w:val="22"/>
        </w:rPr>
        <w:t>Throughout the school week the pupils have on average of 2 hours of physical education, a</w:t>
      </w:r>
      <w:r w:rsidR="005C77F4">
        <w:rPr>
          <w:rFonts w:ascii="Arial" w:hAnsi="Arial" w:cs="Arial"/>
          <w:color w:val="000000"/>
          <w:sz w:val="22"/>
          <w:szCs w:val="22"/>
        </w:rPr>
        <w:t>nd a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 choice to participate in a lunchtime </w:t>
      </w:r>
      <w:r w:rsidR="00D756F6" w:rsidRPr="007718D0">
        <w:rPr>
          <w:rFonts w:ascii="Arial" w:hAnsi="Arial" w:cs="Arial"/>
          <w:color w:val="000000"/>
          <w:sz w:val="22"/>
          <w:szCs w:val="22"/>
        </w:rPr>
        <w:t>sports club</w:t>
      </w:r>
      <w:r w:rsidR="007718D0" w:rsidRPr="007718D0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18D0">
        <w:rPr>
          <w:rFonts w:ascii="Arial" w:hAnsi="Arial" w:cs="Arial"/>
          <w:color w:val="000000"/>
          <w:sz w:val="22"/>
          <w:szCs w:val="22"/>
        </w:rPr>
        <w:t>with different daily activities</w:t>
      </w:r>
      <w:r w:rsidR="003A27D5">
        <w:rPr>
          <w:rFonts w:ascii="Arial" w:hAnsi="Arial" w:cs="Arial"/>
          <w:color w:val="000000"/>
          <w:sz w:val="22"/>
          <w:szCs w:val="22"/>
        </w:rPr>
        <w:t>, such as basketball, cricket club</w:t>
      </w:r>
      <w:r w:rsidR="00D756F6" w:rsidRPr="007718D0">
        <w:rPr>
          <w:rFonts w:ascii="Arial" w:hAnsi="Arial" w:cs="Arial"/>
          <w:color w:val="000000"/>
          <w:sz w:val="22"/>
          <w:szCs w:val="22"/>
        </w:rPr>
        <w:t xml:space="preserve">. </w:t>
      </w:r>
      <w:r w:rsidR="007718D0" w:rsidRPr="007718D0">
        <w:rPr>
          <w:rFonts w:ascii="Arial" w:hAnsi="Arial" w:cs="Arial"/>
          <w:color w:val="000000"/>
          <w:sz w:val="22"/>
          <w:szCs w:val="22"/>
        </w:rPr>
        <w:t xml:space="preserve">Pupils </w:t>
      </w:r>
      <w:r w:rsidR="003A27D5">
        <w:rPr>
          <w:rFonts w:ascii="Arial" w:hAnsi="Arial" w:cs="Arial"/>
          <w:color w:val="000000"/>
          <w:sz w:val="22"/>
          <w:szCs w:val="22"/>
        </w:rPr>
        <w:t xml:space="preserve">also </w:t>
      </w:r>
      <w:r w:rsidR="007718D0" w:rsidRPr="007718D0">
        <w:rPr>
          <w:rFonts w:ascii="Arial" w:hAnsi="Arial" w:cs="Arial"/>
          <w:color w:val="000000"/>
          <w:sz w:val="22"/>
          <w:szCs w:val="22"/>
        </w:rPr>
        <w:t xml:space="preserve">have </w:t>
      </w:r>
      <w:r w:rsidR="003A27D5">
        <w:rPr>
          <w:rFonts w:ascii="Arial" w:hAnsi="Arial" w:cs="Arial"/>
          <w:color w:val="000000"/>
          <w:sz w:val="22"/>
          <w:szCs w:val="22"/>
        </w:rPr>
        <w:t xml:space="preserve">the opportunity to </w:t>
      </w:r>
      <w:r w:rsidR="007718D0" w:rsidRPr="007718D0">
        <w:rPr>
          <w:rFonts w:ascii="Arial" w:hAnsi="Arial" w:cs="Arial"/>
          <w:color w:val="000000"/>
          <w:sz w:val="22"/>
          <w:szCs w:val="22"/>
        </w:rPr>
        <w:t xml:space="preserve">take part </w:t>
      </w:r>
      <w:r w:rsidR="00D736F6">
        <w:rPr>
          <w:rFonts w:ascii="Arial" w:hAnsi="Arial" w:cs="Arial"/>
          <w:color w:val="000000"/>
          <w:sz w:val="22"/>
          <w:szCs w:val="22"/>
        </w:rPr>
        <w:t xml:space="preserve">in </w:t>
      </w:r>
      <w:bookmarkStart w:id="0" w:name="_GoBack"/>
      <w:bookmarkEnd w:id="0"/>
      <w:r w:rsidR="007718D0" w:rsidRPr="007718D0">
        <w:rPr>
          <w:rFonts w:ascii="Arial" w:hAnsi="Arial" w:cs="Arial"/>
          <w:color w:val="000000"/>
          <w:sz w:val="22"/>
          <w:szCs w:val="22"/>
        </w:rPr>
        <w:t>in</w:t>
      </w:r>
      <w:r w:rsidR="00B264CD">
        <w:rPr>
          <w:rFonts w:ascii="Arial" w:hAnsi="Arial" w:cs="Arial"/>
          <w:color w:val="000000"/>
          <w:sz w:val="22"/>
          <w:szCs w:val="22"/>
        </w:rPr>
        <w:t xml:space="preserve">ter-school </w:t>
      </w:r>
      <w:r w:rsidR="007718D0" w:rsidRPr="007718D0">
        <w:rPr>
          <w:rFonts w:ascii="Arial" w:hAnsi="Arial" w:cs="Arial"/>
          <w:color w:val="000000"/>
          <w:sz w:val="22"/>
          <w:szCs w:val="22"/>
        </w:rPr>
        <w:t>competition</w:t>
      </w:r>
      <w:r w:rsidR="00B264CD">
        <w:rPr>
          <w:rFonts w:ascii="Arial" w:hAnsi="Arial" w:cs="Arial"/>
          <w:color w:val="000000"/>
          <w:sz w:val="22"/>
          <w:szCs w:val="22"/>
        </w:rPr>
        <w:t xml:space="preserve">s. </w:t>
      </w:r>
    </w:p>
    <w:p w14:paraId="6D2A321E" w14:textId="3EAF181D" w:rsidR="003A27D5" w:rsidRPr="007718D0" w:rsidRDefault="003A27D5" w:rsidP="003A27D5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7718D0"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sz w:val="22"/>
          <w:szCs w:val="22"/>
        </w:rPr>
        <w:t xml:space="preserve">Sports Premium Funding is used to benefit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the </w:t>
      </w:r>
      <w:r w:rsidR="00B264CD">
        <w:rPr>
          <w:rFonts w:ascii="Arial" w:hAnsi="Arial" w:cs="Arial"/>
          <w:color w:val="000000"/>
          <w:sz w:val="22"/>
          <w:szCs w:val="22"/>
        </w:rPr>
        <w:t xml:space="preserve">pupils </w:t>
      </w:r>
      <w:r>
        <w:rPr>
          <w:rFonts w:ascii="Arial" w:hAnsi="Arial" w:cs="Arial"/>
          <w:color w:val="000000"/>
          <w:sz w:val="22"/>
          <w:szCs w:val="22"/>
        </w:rPr>
        <w:t xml:space="preserve">by providing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specialist coaching and </w:t>
      </w:r>
      <w:r>
        <w:rPr>
          <w:rFonts w:ascii="Arial" w:hAnsi="Arial" w:cs="Arial"/>
          <w:color w:val="000000"/>
          <w:sz w:val="22"/>
          <w:szCs w:val="22"/>
        </w:rPr>
        <w:t xml:space="preserve">maintenance of </w:t>
      </w:r>
      <w:r w:rsidR="00015C25">
        <w:rPr>
          <w:rFonts w:ascii="Arial" w:hAnsi="Arial" w:cs="Arial"/>
          <w:color w:val="000000"/>
          <w:sz w:val="22"/>
          <w:szCs w:val="22"/>
        </w:rPr>
        <w:t xml:space="preserve">specialist </w:t>
      </w:r>
      <w:r w:rsidRPr="007718D0">
        <w:rPr>
          <w:rFonts w:ascii="Arial" w:hAnsi="Arial" w:cs="Arial"/>
          <w:color w:val="000000"/>
          <w:sz w:val="22"/>
          <w:szCs w:val="22"/>
        </w:rPr>
        <w:t>equipment</w:t>
      </w:r>
      <w:r w:rsidR="00090F3B">
        <w:rPr>
          <w:rFonts w:ascii="Arial" w:hAnsi="Arial" w:cs="Arial"/>
          <w:color w:val="000000"/>
          <w:sz w:val="22"/>
          <w:szCs w:val="22"/>
        </w:rPr>
        <w:t xml:space="preserve">.  </w:t>
      </w:r>
      <w:r w:rsidR="00B264CD">
        <w:rPr>
          <w:rFonts w:ascii="Arial" w:hAnsi="Arial" w:cs="Arial"/>
          <w:color w:val="000000"/>
          <w:sz w:val="22"/>
          <w:szCs w:val="22"/>
        </w:rPr>
        <w:t>Through the whole school PE offer p</w:t>
      </w:r>
      <w:r w:rsidR="00090F3B">
        <w:rPr>
          <w:rFonts w:ascii="Arial" w:hAnsi="Arial" w:cs="Arial"/>
          <w:color w:val="000000"/>
          <w:sz w:val="22"/>
          <w:szCs w:val="22"/>
        </w:rPr>
        <w:t>upils benefit from improvements in their: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F6DB4F6" w14:textId="4FA92EDD" w:rsidR="00090F3B" w:rsidRDefault="00090F3B" w:rsidP="00090F3B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Physical </w:t>
      </w:r>
      <w:r w:rsidR="003A27D5" w:rsidRPr="007718D0">
        <w:rPr>
          <w:rFonts w:ascii="Arial" w:hAnsi="Arial" w:cs="Arial"/>
          <w:color w:val="000000"/>
          <w:sz w:val="22"/>
          <w:szCs w:val="22"/>
        </w:rPr>
        <w:t>health and fitness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2FDEB74" w14:textId="0C2DDB76" w:rsidR="003A27D5" w:rsidRPr="007718D0" w:rsidRDefault="00090F3B" w:rsidP="00090F3B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Understanding of the importance of </w:t>
      </w:r>
      <w:r w:rsidR="003A27D5" w:rsidRPr="007718D0">
        <w:rPr>
          <w:rFonts w:ascii="Arial" w:hAnsi="Arial" w:cs="Arial"/>
          <w:color w:val="000000"/>
          <w:sz w:val="22"/>
          <w:szCs w:val="22"/>
        </w:rPr>
        <w:t>healthy lifestyle</w:t>
      </w:r>
      <w:r w:rsidR="00651528">
        <w:rPr>
          <w:rFonts w:ascii="Arial" w:hAnsi="Arial" w:cs="Arial"/>
          <w:color w:val="000000"/>
          <w:sz w:val="22"/>
          <w:szCs w:val="22"/>
        </w:rPr>
        <w:t xml:space="preserve"> &amp; diet</w:t>
      </w:r>
    </w:p>
    <w:p w14:paraId="523E950F" w14:textId="22132753" w:rsidR="003A27D5" w:rsidRPr="007718D0" w:rsidRDefault="00651528" w:rsidP="00090F3B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</w:t>
      </w:r>
      <w:r w:rsidR="003A27D5" w:rsidRPr="007718D0">
        <w:rPr>
          <w:rFonts w:ascii="Arial" w:hAnsi="Arial" w:cs="Arial"/>
          <w:color w:val="000000"/>
          <w:sz w:val="22"/>
          <w:szCs w:val="22"/>
        </w:rPr>
        <w:t>motional health and well being</w:t>
      </w:r>
    </w:p>
    <w:p w14:paraId="3C46D277" w14:textId="0DEB5408" w:rsidR="00090F3B" w:rsidRDefault="00090F3B" w:rsidP="00090F3B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Ability to take turns, celebrate theirs and others’ successes</w:t>
      </w:r>
    </w:p>
    <w:p w14:paraId="4908795B" w14:textId="68B7C164" w:rsidR="00B264CD" w:rsidRPr="00B264CD" w:rsidRDefault="00090F3B" w:rsidP="00F838F4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70C0"/>
          <w:sz w:val="22"/>
          <w:szCs w:val="22"/>
        </w:rPr>
      </w:pPr>
      <w:r w:rsidRPr="00B264CD">
        <w:rPr>
          <w:rFonts w:ascii="Arial" w:hAnsi="Arial" w:cs="Arial"/>
          <w:color w:val="000000"/>
          <w:sz w:val="22"/>
          <w:szCs w:val="22"/>
        </w:rPr>
        <w:t xml:space="preserve">Ability to self-regulate </w:t>
      </w:r>
      <w:r w:rsidR="00015C25">
        <w:rPr>
          <w:rFonts w:ascii="Arial" w:hAnsi="Arial" w:cs="Arial"/>
          <w:color w:val="000000"/>
          <w:sz w:val="22"/>
          <w:szCs w:val="22"/>
        </w:rPr>
        <w:t>and interact positively through sport and team games</w:t>
      </w:r>
    </w:p>
    <w:p w14:paraId="4320EB7E" w14:textId="0C7D70DF" w:rsidR="00B264CD" w:rsidRPr="00015C25" w:rsidRDefault="00B264CD" w:rsidP="00F838F4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Improved </w:t>
      </w:r>
      <w:r w:rsidR="00015C25">
        <w:rPr>
          <w:rFonts w:ascii="Arial" w:hAnsi="Arial" w:cs="Arial"/>
          <w:color w:val="000000"/>
          <w:sz w:val="22"/>
          <w:szCs w:val="22"/>
        </w:rPr>
        <w:t xml:space="preserve">self-esteem, </w:t>
      </w:r>
      <w:r>
        <w:rPr>
          <w:rFonts w:ascii="Arial" w:hAnsi="Arial" w:cs="Arial"/>
          <w:color w:val="000000"/>
          <w:sz w:val="22"/>
          <w:szCs w:val="22"/>
        </w:rPr>
        <w:t>confidence and independence</w:t>
      </w:r>
    </w:p>
    <w:p w14:paraId="4B9424E5" w14:textId="77777777" w:rsidR="00015C25" w:rsidRPr="00B264CD" w:rsidRDefault="00015C25" w:rsidP="00015C25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70C0"/>
          <w:sz w:val="22"/>
          <w:szCs w:val="22"/>
        </w:rPr>
      </w:pPr>
    </w:p>
    <w:p w14:paraId="339AB8D9" w14:textId="0C8DB9F2" w:rsidR="00323097" w:rsidRPr="00015C25" w:rsidRDefault="00323097" w:rsidP="00015C25">
      <w:pPr>
        <w:pStyle w:val="NormalWeb"/>
        <w:spacing w:before="0" w:beforeAutospacing="0" w:after="0" w:afterAutospacing="0"/>
        <w:rPr>
          <w:rFonts w:ascii="Arial" w:hAnsi="Arial" w:cs="Arial"/>
          <w:b/>
          <w:color w:val="0070C0"/>
          <w:sz w:val="22"/>
          <w:szCs w:val="22"/>
        </w:rPr>
      </w:pPr>
      <w:r w:rsidRPr="00015C25">
        <w:rPr>
          <w:rFonts w:ascii="Arial" w:hAnsi="Arial" w:cs="Arial"/>
          <w:b/>
          <w:color w:val="0070C0"/>
          <w:sz w:val="22"/>
          <w:szCs w:val="22"/>
        </w:rPr>
        <w:t>Funding received in 23-24: £5000</w:t>
      </w:r>
    </w:p>
    <w:p w14:paraId="51B21939" w14:textId="2E6ABDA4" w:rsidR="00323097" w:rsidRPr="007718D0" w:rsidRDefault="00323097" w:rsidP="0032309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7718D0">
        <w:rPr>
          <w:rFonts w:ascii="Arial" w:hAnsi="Arial" w:cs="Arial"/>
          <w:color w:val="000000"/>
          <w:sz w:val="22"/>
          <w:szCs w:val="22"/>
        </w:rPr>
        <w:t>Spending</w:t>
      </w:r>
      <w:r w:rsidR="003A27D5">
        <w:rPr>
          <w:rFonts w:ascii="Arial" w:hAnsi="Arial" w:cs="Arial"/>
          <w:color w:val="000000"/>
          <w:sz w:val="22"/>
          <w:szCs w:val="22"/>
        </w:rPr>
        <w:t>:</w:t>
      </w:r>
    </w:p>
    <w:p w14:paraId="6959E6E3" w14:textId="77777777" w:rsidR="00323097" w:rsidRPr="007718D0" w:rsidRDefault="00323097" w:rsidP="0032309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7718D0">
        <w:rPr>
          <w:rFonts w:ascii="Arial" w:hAnsi="Arial" w:cs="Arial"/>
          <w:color w:val="000000"/>
          <w:sz w:val="22"/>
          <w:szCs w:val="22"/>
        </w:rPr>
        <w:t>General repair of items £200</w:t>
      </w:r>
    </w:p>
    <w:p w14:paraId="2567851B" w14:textId="2BA3A7D8" w:rsidR="00323097" w:rsidRPr="007718D0" w:rsidRDefault="00323097" w:rsidP="0032309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7718D0">
        <w:rPr>
          <w:rFonts w:ascii="Arial" w:hAnsi="Arial" w:cs="Arial"/>
          <w:color w:val="000000"/>
          <w:sz w:val="22"/>
          <w:szCs w:val="22"/>
        </w:rPr>
        <w:t>Replacement Equipment £</w:t>
      </w:r>
      <w:r w:rsidR="003A27D5">
        <w:rPr>
          <w:rFonts w:ascii="Arial" w:hAnsi="Arial" w:cs="Arial"/>
          <w:color w:val="000000"/>
          <w:sz w:val="22"/>
          <w:szCs w:val="22"/>
        </w:rPr>
        <w:t>5</w:t>
      </w:r>
      <w:r w:rsidRPr="007718D0">
        <w:rPr>
          <w:rFonts w:ascii="Arial" w:hAnsi="Arial" w:cs="Arial"/>
          <w:color w:val="000000"/>
          <w:sz w:val="22"/>
          <w:szCs w:val="22"/>
        </w:rPr>
        <w:t>00</w:t>
      </w:r>
    </w:p>
    <w:p w14:paraId="045842A1" w14:textId="0B4260F1" w:rsidR="007240BF" w:rsidRPr="007718D0" w:rsidRDefault="00323097" w:rsidP="00015C25">
      <w:pPr>
        <w:pStyle w:val="NormalWeb"/>
        <w:rPr>
          <w:rFonts w:ascii="Arial" w:hAnsi="Arial" w:cs="Arial"/>
          <w:sz w:val="22"/>
          <w:szCs w:val="22"/>
        </w:rPr>
      </w:pPr>
      <w:r w:rsidRPr="007718D0">
        <w:rPr>
          <w:rFonts w:ascii="Arial" w:hAnsi="Arial" w:cs="Arial"/>
          <w:color w:val="000000"/>
          <w:sz w:val="22"/>
          <w:szCs w:val="22"/>
        </w:rPr>
        <w:t>Swimming Provision: Sets of 10 sessions x3 10 Sessions @ £2150 Inc VAT x 2 = £4300</w:t>
      </w:r>
    </w:p>
    <w:sectPr w:rsidR="007240BF" w:rsidRPr="007718D0" w:rsidSect="00053065">
      <w:headerReference w:type="default" r:id="rId11"/>
      <w:footerReference w:type="default" r:id="rId12"/>
      <w:headerReference w:type="first" r:id="rId13"/>
      <w:pgSz w:w="11900" w:h="16840"/>
      <w:pgMar w:top="2948" w:right="1247" w:bottom="2041" w:left="124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D91F9" w14:textId="77777777" w:rsidR="004C4556" w:rsidRDefault="004C4556" w:rsidP="007240BF">
      <w:pPr>
        <w:spacing w:before="0" w:after="0" w:line="240" w:lineRule="auto"/>
      </w:pPr>
      <w:r>
        <w:separator/>
      </w:r>
    </w:p>
  </w:endnote>
  <w:endnote w:type="continuationSeparator" w:id="0">
    <w:p w14:paraId="38D5502B" w14:textId="77777777" w:rsidR="004C4556" w:rsidRDefault="004C4556" w:rsidP="007240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F0EF8" w14:textId="02F1A9C1" w:rsidR="004C4556" w:rsidRDefault="004C455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5D90964" wp14:editId="05347FBE">
          <wp:simplePos x="0" y="0"/>
          <wp:positionH relativeFrom="column">
            <wp:posOffset>-779145</wp:posOffset>
          </wp:positionH>
          <wp:positionV relativeFrom="paragraph">
            <wp:posOffset>-312420</wp:posOffset>
          </wp:positionV>
          <wp:extent cx="7623326" cy="1076325"/>
          <wp:effectExtent l="0" t="0" r="0" b="3175"/>
          <wp:wrapNone/>
          <wp:docPr id="17" name="Picture 17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7031" cy="1078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58867B" wp14:editId="0C09F48F">
              <wp:simplePos x="0" y="0"/>
              <wp:positionH relativeFrom="column">
                <wp:posOffset>4326058</wp:posOffset>
              </wp:positionH>
              <wp:positionV relativeFrom="paragraph">
                <wp:posOffset>106680</wp:posOffset>
              </wp:positionV>
              <wp:extent cx="1740513" cy="290085"/>
              <wp:effectExtent l="0" t="0" r="0" b="25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0513" cy="290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EB16CD" w14:textId="5DD7FB22" w:rsidR="004C4556" w:rsidRDefault="004C4556" w:rsidP="006F72CC">
                          <w:pPr>
                            <w:jc w:val="right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58867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40.65pt;margin-top:8.4pt;width:137.05pt;height:2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" fillcolor="white [3201]" stroked="f" strokeweight=".5pt">
              <v:textbox>
                <w:txbxContent>
                  <w:p w14:paraId="21EB16CD" w14:textId="5DD7FB22" w:rsidR="004C4556" w:rsidRDefault="004C4556" w:rsidP="006F72CC">
                    <w:pPr>
                      <w:jc w:val="right"/>
                    </w:pPr>
                    <w: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C604D1" w14:textId="77777777" w:rsidR="004C4556" w:rsidRDefault="004C4556" w:rsidP="007240BF">
      <w:pPr>
        <w:spacing w:before="0" w:after="0" w:line="240" w:lineRule="auto"/>
      </w:pPr>
      <w:r>
        <w:separator/>
      </w:r>
    </w:p>
  </w:footnote>
  <w:footnote w:type="continuationSeparator" w:id="0">
    <w:p w14:paraId="01357AA9" w14:textId="77777777" w:rsidR="004C4556" w:rsidRDefault="004C4556" w:rsidP="007240B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B702A" w14:textId="6933F767" w:rsidR="004C4556" w:rsidRDefault="004C4556"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9A72860" wp14:editId="14D91527">
          <wp:simplePos x="0" y="0"/>
          <wp:positionH relativeFrom="column">
            <wp:posOffset>-779780</wp:posOffset>
          </wp:positionH>
          <wp:positionV relativeFrom="paragraph">
            <wp:posOffset>-457200</wp:posOffset>
          </wp:positionV>
          <wp:extent cx="7555230" cy="1409700"/>
          <wp:effectExtent l="0" t="0" r="1270" b="0"/>
          <wp:wrapTight wrapText="bothSides">
            <wp:wrapPolygon edited="0">
              <wp:start x="0" y="0"/>
              <wp:lineTo x="0" y="21405"/>
              <wp:lineTo x="21567" y="21405"/>
              <wp:lineTo x="21567" y="0"/>
              <wp:lineTo x="0" y="0"/>
            </wp:wrapPolygon>
          </wp:wrapTight>
          <wp:docPr id="16" name="Picture 16" descr="Logo, company nam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Logo, company nam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30" cy="140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6C657" w14:textId="5341F6BB" w:rsidR="004C4556" w:rsidRDefault="004C4556"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24A34FA5" wp14:editId="325C0419">
          <wp:simplePos x="0" y="0"/>
          <wp:positionH relativeFrom="column">
            <wp:posOffset>-779145</wp:posOffset>
          </wp:positionH>
          <wp:positionV relativeFrom="paragraph">
            <wp:posOffset>-444500</wp:posOffset>
          </wp:positionV>
          <wp:extent cx="7543800" cy="10662920"/>
          <wp:effectExtent l="0" t="0" r="0" b="5080"/>
          <wp:wrapSquare wrapText="bothSides"/>
          <wp:docPr id="10" name="Picture 1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6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7600A"/>
    <w:multiLevelType w:val="hybridMultilevel"/>
    <w:tmpl w:val="68EC8F86"/>
    <w:lvl w:ilvl="0" w:tplc="50F2E908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34A20"/>
    <w:multiLevelType w:val="hybridMultilevel"/>
    <w:tmpl w:val="CBD42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35F24"/>
    <w:multiLevelType w:val="hybridMultilevel"/>
    <w:tmpl w:val="6074B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C43C9"/>
    <w:multiLevelType w:val="hybridMultilevel"/>
    <w:tmpl w:val="DB92ECBA"/>
    <w:lvl w:ilvl="0" w:tplc="28F81A8C">
      <w:start w:val="1"/>
      <w:numFmt w:val="bullet"/>
      <w:pStyle w:val="Bullets"/>
      <w:lvlText w:val=""/>
      <w:lvlJc w:val="left"/>
      <w:pPr>
        <w:ind w:left="567" w:hanging="454"/>
      </w:pPr>
      <w:rPr>
        <w:rFonts w:ascii="Symbol" w:hAnsi="Symbol" w:hint="default"/>
        <w:color w:val="CAD4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A12A47"/>
    <w:multiLevelType w:val="hybridMultilevel"/>
    <w:tmpl w:val="746859B2"/>
    <w:lvl w:ilvl="0" w:tplc="50F2E908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37636"/>
    <w:multiLevelType w:val="hybridMultilevel"/>
    <w:tmpl w:val="493AA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0BF"/>
    <w:rsid w:val="00015C25"/>
    <w:rsid w:val="0002343B"/>
    <w:rsid w:val="00053065"/>
    <w:rsid w:val="00090F3B"/>
    <w:rsid w:val="000A0A5A"/>
    <w:rsid w:val="001565D9"/>
    <w:rsid w:val="00187AA6"/>
    <w:rsid w:val="001D5473"/>
    <w:rsid w:val="001E1FD7"/>
    <w:rsid w:val="00220628"/>
    <w:rsid w:val="00234258"/>
    <w:rsid w:val="002C33B4"/>
    <w:rsid w:val="00323097"/>
    <w:rsid w:val="003365F8"/>
    <w:rsid w:val="003A27D5"/>
    <w:rsid w:val="004351C3"/>
    <w:rsid w:val="004376CF"/>
    <w:rsid w:val="004A2B40"/>
    <w:rsid w:val="004A512F"/>
    <w:rsid w:val="004C4556"/>
    <w:rsid w:val="00535F34"/>
    <w:rsid w:val="005C77F4"/>
    <w:rsid w:val="005D3C12"/>
    <w:rsid w:val="005F2999"/>
    <w:rsid w:val="00651528"/>
    <w:rsid w:val="006714CB"/>
    <w:rsid w:val="006F72CC"/>
    <w:rsid w:val="00712529"/>
    <w:rsid w:val="007240BF"/>
    <w:rsid w:val="007718D0"/>
    <w:rsid w:val="007E1338"/>
    <w:rsid w:val="008357D4"/>
    <w:rsid w:val="008B7077"/>
    <w:rsid w:val="00981659"/>
    <w:rsid w:val="00A5573C"/>
    <w:rsid w:val="00A8002D"/>
    <w:rsid w:val="00AC0F3B"/>
    <w:rsid w:val="00B264CD"/>
    <w:rsid w:val="00B44578"/>
    <w:rsid w:val="00B71942"/>
    <w:rsid w:val="00C86B76"/>
    <w:rsid w:val="00D42991"/>
    <w:rsid w:val="00D736F6"/>
    <w:rsid w:val="00D756F6"/>
    <w:rsid w:val="00D76182"/>
    <w:rsid w:val="00DD1D90"/>
    <w:rsid w:val="00DD4874"/>
    <w:rsid w:val="00E03728"/>
    <w:rsid w:val="00E56195"/>
    <w:rsid w:val="00E64EB7"/>
    <w:rsid w:val="00F91BFA"/>
    <w:rsid w:val="00FD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B00A1D"/>
  <w14:defaultImageDpi w14:val="32767"/>
  <w15:docId w15:val="{F7B2A690-BDDB-5945-93DB-01A808D95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0BF"/>
    <w:pPr>
      <w:spacing w:before="120" w:after="120" w:line="288" w:lineRule="auto"/>
    </w:pPr>
    <w:rPr>
      <w:rFonts w:ascii="Arial" w:hAnsi="Arial" w:cs="Times New Roman (Body CS)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40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9305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40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9305E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3065"/>
    <w:pPr>
      <w:ind w:left="720"/>
      <w:contextualSpacing/>
    </w:pPr>
  </w:style>
  <w:style w:type="paragraph" w:customStyle="1" w:styleId="Bullets">
    <w:name w:val="Bullets"/>
    <w:basedOn w:val="H3"/>
    <w:qFormat/>
    <w:rsid w:val="00053065"/>
    <w:pPr>
      <w:numPr>
        <w:numId w:val="2"/>
      </w:numPr>
      <w:tabs>
        <w:tab w:val="left" w:pos="130"/>
        <w:tab w:val="left" w:pos="460"/>
      </w:tabs>
      <w:spacing w:after="113"/>
    </w:pPr>
    <w:rPr>
      <w:rFonts w:ascii="Arial" w:hAnsi="Arial" w:cs="Arial"/>
      <w:color w:val="57575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240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0BF"/>
  </w:style>
  <w:style w:type="character" w:customStyle="1" w:styleId="Heading1Char">
    <w:name w:val="Heading 1 Char"/>
    <w:basedOn w:val="DefaultParagraphFont"/>
    <w:link w:val="Heading1"/>
    <w:uiPriority w:val="9"/>
    <w:rsid w:val="007240BF"/>
    <w:rPr>
      <w:rFonts w:asciiTheme="majorHAnsi" w:eastAsiaTheme="majorEastAsia" w:hAnsiTheme="majorHAnsi" w:cstheme="majorBidi"/>
      <w:color w:val="09305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40BF"/>
    <w:rPr>
      <w:rFonts w:asciiTheme="majorHAnsi" w:eastAsiaTheme="majorEastAsia" w:hAnsiTheme="majorHAnsi" w:cstheme="majorBidi"/>
      <w:color w:val="09305E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40BF"/>
    <w:pPr>
      <w:pBdr>
        <w:top w:val="single" w:sz="4" w:space="10" w:color="09305E"/>
        <w:bottom w:val="single" w:sz="4" w:space="10" w:color="09305E"/>
      </w:pBdr>
      <w:spacing w:before="360" w:after="360"/>
      <w:ind w:left="864" w:right="864"/>
      <w:jc w:val="center"/>
    </w:pPr>
    <w:rPr>
      <w:i/>
      <w:iCs/>
      <w:color w:val="09305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40BF"/>
    <w:rPr>
      <w:rFonts w:ascii="Arial" w:hAnsi="Arial" w:cs="Times New Roman (Body CS)"/>
      <w:i/>
      <w:iCs/>
      <w:color w:val="09305E"/>
      <w:sz w:val="18"/>
    </w:rPr>
  </w:style>
  <w:style w:type="character" w:styleId="IntenseReference">
    <w:name w:val="Intense Reference"/>
    <w:basedOn w:val="DefaultParagraphFont"/>
    <w:uiPriority w:val="32"/>
    <w:qFormat/>
    <w:rsid w:val="007240BF"/>
    <w:rPr>
      <w:b/>
      <w:bCs/>
      <w:smallCaps/>
      <w:color w:val="09305E"/>
      <w:spacing w:val="5"/>
    </w:rPr>
  </w:style>
  <w:style w:type="paragraph" w:customStyle="1" w:styleId="Headings">
    <w:name w:val="Headings"/>
    <w:basedOn w:val="Normal"/>
    <w:qFormat/>
    <w:rsid w:val="00053065"/>
    <w:rPr>
      <w:b/>
      <w:color w:val="283583"/>
      <w:sz w:val="32"/>
      <w:szCs w:val="32"/>
    </w:rPr>
  </w:style>
  <w:style w:type="paragraph" w:customStyle="1" w:styleId="H3">
    <w:name w:val="H3"/>
    <w:basedOn w:val="Normal"/>
    <w:uiPriority w:val="99"/>
    <w:rsid w:val="00053065"/>
    <w:pPr>
      <w:suppressAutoHyphens/>
      <w:autoSpaceDE w:val="0"/>
      <w:autoSpaceDN w:val="0"/>
      <w:adjustRightInd w:val="0"/>
      <w:spacing w:before="0" w:after="227"/>
      <w:textAlignment w:val="center"/>
    </w:pPr>
    <w:rPr>
      <w:rFonts w:ascii="Georgia" w:hAnsi="Georgia" w:cs="Georgia"/>
      <w:color w:val="000000"/>
      <w:sz w:val="20"/>
      <w:szCs w:val="20"/>
    </w:rPr>
  </w:style>
  <w:style w:type="paragraph" w:customStyle="1" w:styleId="BodyCopy">
    <w:name w:val="Body Copy"/>
    <w:basedOn w:val="H3"/>
    <w:qFormat/>
    <w:rsid w:val="00053065"/>
    <w:pPr>
      <w:tabs>
        <w:tab w:val="left" w:pos="130"/>
      </w:tabs>
      <w:spacing w:after="170"/>
    </w:pPr>
    <w:rPr>
      <w:rFonts w:ascii="Arial" w:hAnsi="Arial" w:cs="Arial"/>
      <w:color w:val="575756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573C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73C"/>
    <w:rPr>
      <w:rFonts w:ascii="Arial" w:hAnsi="Arial" w:cs="Times New Roman (Body CS)"/>
      <w:sz w:val="18"/>
    </w:rPr>
  </w:style>
  <w:style w:type="paragraph" w:styleId="NormalWeb">
    <w:name w:val="Normal (Web)"/>
    <w:basedOn w:val="Normal"/>
    <w:uiPriority w:val="99"/>
    <w:unhideWhenUsed/>
    <w:rsid w:val="00323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2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12f3eec-62c4-49b2-bf36-90cb4efb0f4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3D276F934A8543BE6BBA284F68C38D" ma:contentTypeVersion="16" ma:contentTypeDescription="Create a new document." ma:contentTypeScope="" ma:versionID="72d3d7f78d49174ae11a512f64465472">
  <xsd:schema xmlns:xsd="http://www.w3.org/2001/XMLSchema" xmlns:xs="http://www.w3.org/2001/XMLSchema" xmlns:p="http://schemas.microsoft.com/office/2006/metadata/properties" xmlns:ns3="f12f3eec-62c4-49b2-bf36-90cb4efb0f47" xmlns:ns4="fa66d7cf-b15e-4dfe-9be1-cd5ddc3c0175" targetNamespace="http://schemas.microsoft.com/office/2006/metadata/properties" ma:root="true" ma:fieldsID="ed24816535abf7df5f2e5ade70a0c76b" ns3:_="" ns4:_="">
    <xsd:import namespace="f12f3eec-62c4-49b2-bf36-90cb4efb0f47"/>
    <xsd:import namespace="fa66d7cf-b15e-4dfe-9be1-cd5ddc3c01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f3eec-62c4-49b2-bf36-90cb4efb0f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6d7cf-b15e-4dfe-9be1-cd5ddc3c01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7DD168-7297-464F-A759-E11DAAE74EDB}">
  <ds:schemaRefs>
    <ds:schemaRef ds:uri="http://schemas.microsoft.com/office/infopath/2007/PartnerControls"/>
    <ds:schemaRef ds:uri="fa66d7cf-b15e-4dfe-9be1-cd5ddc3c0175"/>
    <ds:schemaRef ds:uri="http://purl.org/dc/elements/1.1/"/>
    <ds:schemaRef ds:uri="http://schemas.microsoft.com/office/2006/metadata/properties"/>
    <ds:schemaRef ds:uri="f12f3eec-62c4-49b2-bf36-90cb4efb0f4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B77DA38-8CC9-4467-853E-CD8A9BFF59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ECCA15-B7DE-48BA-A01E-06ED48CA26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2f3eec-62c4-49b2-bf36-90cb4efb0f47"/>
    <ds:schemaRef ds:uri="fa66d7cf-b15e-4dfe-9be1-cd5ddc3c01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FC2C03-A0B4-4A32-BF3F-FF2014CD2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3</dc:creator>
  <cp:keywords/>
  <dc:description/>
  <cp:lastModifiedBy>Mrs J. Wickenden</cp:lastModifiedBy>
  <cp:revision>3</cp:revision>
  <dcterms:created xsi:type="dcterms:W3CDTF">2023-10-20T14:37:00Z</dcterms:created>
  <dcterms:modified xsi:type="dcterms:W3CDTF">2023-10-20T14:40:00Z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0x010100343D276F934A8543BE6BBA284F68C38D</vt:lpwstr>
  </property>
</Properties>
</file>